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13" w:rsidRPr="00FB5613" w:rsidRDefault="00077479" w:rsidP="00FB56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Рекомендованный р</w:t>
      </w:r>
      <w:r w:rsidR="00FB5613" w:rsidRPr="00FB5613">
        <w:rPr>
          <w:b/>
          <w:sz w:val="28"/>
          <w:szCs w:val="28"/>
        </w:rPr>
        <w:t>аспорядок дня школьника на дистанционном обучении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5613">
        <w:rPr>
          <w:sz w:val="28"/>
          <w:szCs w:val="28"/>
        </w:rPr>
        <w:t xml:space="preserve">      На сайте «Российской газеты» (RG.RU) опубликован </w:t>
      </w:r>
      <w:r w:rsidRPr="00FB5613">
        <w:rPr>
          <w:rStyle w:val="a4"/>
          <w:sz w:val="28"/>
          <w:szCs w:val="28"/>
        </w:rPr>
        <w:t>пример распорядка дня школьника на дистанционном обучении,</w:t>
      </w:r>
      <w:r w:rsidRPr="00FB5613">
        <w:rPr>
          <w:sz w:val="28"/>
          <w:szCs w:val="28"/>
        </w:rPr>
        <w:t> рекомендованный Министерством просвещения РФ: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b/>
          <w:sz w:val="28"/>
          <w:szCs w:val="28"/>
          <w:u w:val="single"/>
        </w:rPr>
        <w:t>07.30</w:t>
      </w:r>
      <w:r w:rsidRPr="00FB5613">
        <w:rPr>
          <w:sz w:val="28"/>
          <w:szCs w:val="28"/>
        </w:rPr>
        <w:t xml:space="preserve"> — подъем, зарядка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sz w:val="28"/>
          <w:szCs w:val="28"/>
        </w:rPr>
        <w:t>08.00 — завтрак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b/>
          <w:sz w:val="28"/>
          <w:szCs w:val="28"/>
        </w:rPr>
        <w:t>08.30</w:t>
      </w:r>
      <w:r w:rsidRPr="00FB5613">
        <w:rPr>
          <w:sz w:val="28"/>
          <w:szCs w:val="28"/>
        </w:rPr>
        <w:t xml:space="preserve"> — начало дистанционно обучения, окружающий мир.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sz w:val="28"/>
          <w:szCs w:val="28"/>
        </w:rPr>
        <w:t>09.00 — музыкальная пауза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b/>
          <w:sz w:val="28"/>
          <w:szCs w:val="28"/>
        </w:rPr>
        <w:t>09.10</w:t>
      </w:r>
      <w:r w:rsidRPr="00FB5613">
        <w:rPr>
          <w:sz w:val="28"/>
          <w:szCs w:val="28"/>
        </w:rPr>
        <w:t xml:space="preserve"> — иностранный язык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sz w:val="28"/>
          <w:szCs w:val="28"/>
        </w:rPr>
        <w:t>09.40 — танцевальная пауза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b/>
          <w:sz w:val="28"/>
          <w:szCs w:val="28"/>
        </w:rPr>
        <w:t>09.50</w:t>
      </w:r>
      <w:r w:rsidRPr="00FB5613">
        <w:rPr>
          <w:sz w:val="28"/>
          <w:szCs w:val="28"/>
        </w:rPr>
        <w:t xml:space="preserve"> — русский язык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sz w:val="28"/>
          <w:szCs w:val="28"/>
        </w:rPr>
        <w:t>10.20 — перерыв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b/>
          <w:sz w:val="28"/>
          <w:szCs w:val="28"/>
        </w:rPr>
        <w:t>10.30</w:t>
      </w:r>
      <w:r w:rsidRPr="00FB5613">
        <w:rPr>
          <w:sz w:val="28"/>
          <w:szCs w:val="28"/>
        </w:rPr>
        <w:t xml:space="preserve"> — литература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sz w:val="28"/>
          <w:szCs w:val="28"/>
        </w:rPr>
        <w:t>11.00 — спортивная пауза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b/>
          <w:sz w:val="28"/>
          <w:szCs w:val="28"/>
        </w:rPr>
        <w:t>11.10</w:t>
      </w:r>
      <w:r w:rsidRPr="00FB5613">
        <w:rPr>
          <w:sz w:val="28"/>
          <w:szCs w:val="28"/>
        </w:rPr>
        <w:t xml:space="preserve"> — математика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B5613">
        <w:rPr>
          <w:b/>
          <w:sz w:val="28"/>
          <w:szCs w:val="28"/>
        </w:rPr>
        <w:t>11.40 — проектная деятельность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sz w:val="28"/>
          <w:szCs w:val="28"/>
        </w:rPr>
        <w:t>13.00 — обед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B5613">
        <w:rPr>
          <w:b/>
          <w:sz w:val="28"/>
          <w:szCs w:val="28"/>
        </w:rPr>
        <w:t>13.30 — виртуальные экскурсии по музею/ онлайн-лекции, кружки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sz w:val="28"/>
          <w:szCs w:val="28"/>
        </w:rPr>
        <w:t>14.30 — спортивная пауза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b/>
          <w:sz w:val="28"/>
          <w:szCs w:val="28"/>
        </w:rPr>
        <w:t>15.00</w:t>
      </w:r>
      <w:r w:rsidRPr="00FB5613">
        <w:rPr>
          <w:sz w:val="28"/>
          <w:szCs w:val="28"/>
        </w:rPr>
        <w:t xml:space="preserve"> — выполнение домашних заданий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sz w:val="28"/>
          <w:szCs w:val="28"/>
        </w:rPr>
        <w:t>17.00 — полдник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sz w:val="28"/>
          <w:szCs w:val="28"/>
        </w:rPr>
        <w:t>17.30 — помощь по дому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sz w:val="28"/>
          <w:szCs w:val="28"/>
        </w:rPr>
        <w:t>18.00 — чтение литературы/занятия творчеством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sz w:val="28"/>
          <w:szCs w:val="28"/>
        </w:rPr>
        <w:t>19.00 — ужин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sz w:val="28"/>
          <w:szCs w:val="28"/>
        </w:rPr>
        <w:t>19.30 — свободное время, общение с друзьями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sz w:val="28"/>
          <w:szCs w:val="28"/>
        </w:rPr>
        <w:t>21.00 — подготовка ко сну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b/>
          <w:sz w:val="28"/>
          <w:szCs w:val="28"/>
          <w:u w:val="single"/>
        </w:rPr>
        <w:t>21.30</w:t>
      </w:r>
      <w:r w:rsidRPr="00FB5613">
        <w:rPr>
          <w:sz w:val="28"/>
          <w:szCs w:val="28"/>
        </w:rPr>
        <w:t xml:space="preserve"> — сон</w:t>
      </w:r>
    </w:p>
    <w:p w:rsid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5613">
        <w:rPr>
          <w:sz w:val="28"/>
          <w:szCs w:val="28"/>
        </w:rPr>
        <w:t>Также важно правильно организовать пространство в комнате, где занимается ребенок, особенно его рабочее место.</w:t>
      </w:r>
    </w:p>
    <w:p w:rsidR="00FB5613" w:rsidRDefault="00FB5613" w:rsidP="00FB56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5613">
        <w:rPr>
          <w:sz w:val="28"/>
          <w:szCs w:val="28"/>
        </w:rPr>
        <w:t>Необходимо делать регулярные перерывы, во время которых выполнять простые физические упражнения,  делать</w:t>
      </w:r>
      <w:r w:rsidRPr="00FB5613">
        <w:rPr>
          <w:b/>
          <w:i/>
          <w:sz w:val="28"/>
          <w:szCs w:val="28"/>
        </w:rPr>
        <w:t>гимнастику для глаз</w:t>
      </w:r>
      <w:r w:rsidRPr="00FB5613">
        <w:rPr>
          <w:sz w:val="28"/>
          <w:szCs w:val="28"/>
        </w:rPr>
        <w:t xml:space="preserve">, например, </w:t>
      </w:r>
      <w:proofErr w:type="gramStart"/>
      <w:r w:rsidRPr="00FB5613">
        <w:rPr>
          <w:sz w:val="28"/>
          <w:szCs w:val="28"/>
        </w:rPr>
        <w:t>такую</w:t>
      </w:r>
      <w:proofErr w:type="gramEnd"/>
      <w:r w:rsidRPr="00FB5613">
        <w:rPr>
          <w:sz w:val="28"/>
          <w:szCs w:val="28"/>
        </w:rPr>
        <w:t>: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5613">
        <w:rPr>
          <w:sz w:val="28"/>
          <w:szCs w:val="28"/>
        </w:rPr>
        <w:t>— быстро поморгать, закрыть глаза, медленно считая до 5 — повторять 5 раз;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5613">
        <w:rPr>
          <w:sz w:val="28"/>
          <w:szCs w:val="28"/>
        </w:rPr>
        <w:t>— крепко зажмурить глаза и считать до 3, открыть глаза и посмотреть вдаль, посчитав до 5;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5613">
        <w:rPr>
          <w:sz w:val="28"/>
          <w:szCs w:val="28"/>
        </w:rPr>
        <w:t>— посмотреть на указательный палец вытянутой руки на счет 1-4, потом перенести взор вдаль на счет 1-6, каждое упражнение выполнять по 4-5 раз.</w:t>
      </w:r>
    </w:p>
    <w:p w:rsidR="00FB5613" w:rsidRDefault="00FB5613" w:rsidP="00FB56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613" w:rsidRDefault="00FB5613" w:rsidP="00FB56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B5613">
        <w:rPr>
          <w:sz w:val="28"/>
          <w:szCs w:val="28"/>
        </w:rPr>
        <w:t>Минпросвещения</w:t>
      </w:r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 xml:space="preserve"> </w:t>
      </w:r>
      <w:r w:rsidRPr="00FB5613">
        <w:rPr>
          <w:sz w:val="28"/>
          <w:szCs w:val="28"/>
        </w:rPr>
        <w:t>разработало  </w:t>
      </w:r>
      <w:hyperlink r:id="rId4" w:tgtFrame="_blank" w:history="1">
        <w:r w:rsidRPr="00FB5613">
          <w:rPr>
            <w:rStyle w:val="a5"/>
            <w:color w:val="auto"/>
            <w:sz w:val="28"/>
            <w:szCs w:val="28"/>
          </w:rPr>
          <w:t>методические рекомендации</w:t>
        </w:r>
      </w:hyperlink>
      <w:r w:rsidRPr="00FB5613">
        <w:rPr>
          <w:sz w:val="28"/>
          <w:szCs w:val="28"/>
        </w:rPr>
        <w:t> по реализации образовательных программ с использованием электронного обучения и дистанционных образовательных технологий, также  разместило </w:t>
      </w:r>
      <w:hyperlink r:id="rId5" w:tgtFrame="_blank" w:history="1">
        <w:r w:rsidRPr="00FB5613">
          <w:rPr>
            <w:rStyle w:val="a5"/>
            <w:color w:val="auto"/>
            <w:sz w:val="28"/>
            <w:szCs w:val="28"/>
          </w:rPr>
          <w:t> </w:t>
        </w:r>
        <w:proofErr w:type="spellStart"/>
        <w:r w:rsidRPr="00FB5613">
          <w:rPr>
            <w:rStyle w:val="a5"/>
            <w:color w:val="auto"/>
            <w:sz w:val="28"/>
            <w:szCs w:val="28"/>
          </w:rPr>
          <w:t>инфографику</w:t>
        </w:r>
        <w:proofErr w:type="spellEnd"/>
      </w:hyperlink>
      <w:r w:rsidRPr="00FB5613">
        <w:rPr>
          <w:sz w:val="28"/>
          <w:szCs w:val="28"/>
        </w:rPr>
        <w:t>    с рекомендациями для школьников и студентов учреждений СПО по ведению здорового образа жизни в период каникул и дистанционного обучения.</w:t>
      </w: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4AA1" w:rsidRDefault="00FB5613" w:rsidP="00FB5613">
      <w:pPr>
        <w:pStyle w:val="a3"/>
        <w:shd w:val="clear" w:color="auto" w:fill="FFFFFF"/>
        <w:spacing w:before="0" w:beforeAutospacing="0" w:after="0" w:afterAutospacing="0"/>
        <w:rPr>
          <w:rStyle w:val="a5"/>
          <w:color w:val="auto"/>
          <w:sz w:val="28"/>
          <w:szCs w:val="28"/>
        </w:rPr>
      </w:pPr>
      <w:r w:rsidRPr="00FB5613">
        <w:rPr>
          <w:sz w:val="28"/>
          <w:szCs w:val="28"/>
        </w:rPr>
        <w:t>На сайте </w:t>
      </w:r>
      <w:hyperlink r:id="rId6" w:history="1">
        <w:r w:rsidRPr="00FB5613">
          <w:rPr>
            <w:rStyle w:val="a5"/>
            <w:color w:val="auto"/>
            <w:sz w:val="28"/>
            <w:szCs w:val="28"/>
          </w:rPr>
          <w:t>https://edu.gov.ru/press/2214/ministerstvo-prosvescheniya-rekomenduet-shkolam-polzovatsya-onlayn-resursami-dlya-obespecheniya-distancionnogo-obucheniya/</w:t>
        </w:r>
      </w:hyperlink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sz w:val="28"/>
          <w:szCs w:val="28"/>
        </w:rPr>
        <w:lastRenderedPageBreak/>
        <w:t>можно найти </w:t>
      </w:r>
      <w:r w:rsidRPr="00C04AA1">
        <w:rPr>
          <w:b/>
          <w:sz w:val="28"/>
          <w:szCs w:val="28"/>
        </w:rPr>
        <w:t>перечень электронных ресурсов</w:t>
      </w:r>
      <w:r w:rsidRPr="00FB5613">
        <w:rPr>
          <w:sz w:val="28"/>
          <w:szCs w:val="28"/>
        </w:rPr>
        <w:t xml:space="preserve">, рекомендованных </w:t>
      </w:r>
      <w:proofErr w:type="spellStart"/>
      <w:r w:rsidRPr="00FB5613">
        <w:rPr>
          <w:sz w:val="28"/>
          <w:szCs w:val="28"/>
        </w:rPr>
        <w:t>Минпросвещения</w:t>
      </w:r>
      <w:proofErr w:type="spellEnd"/>
      <w:r w:rsidRPr="00FB5613">
        <w:rPr>
          <w:sz w:val="28"/>
          <w:szCs w:val="28"/>
        </w:rPr>
        <w:t xml:space="preserve"> для обеспечения дистанционного обучения.</w:t>
      </w:r>
    </w:p>
    <w:p w:rsid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rStyle w:val="a6"/>
          <w:b/>
          <w:bCs/>
          <w:sz w:val="28"/>
          <w:szCs w:val="28"/>
        </w:rPr>
      </w:pPr>
    </w:p>
    <w:p w:rsidR="00FB5613" w:rsidRPr="00FB5613" w:rsidRDefault="00FB561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13">
        <w:rPr>
          <w:rStyle w:val="a6"/>
          <w:b/>
          <w:bCs/>
          <w:sz w:val="28"/>
          <w:szCs w:val="28"/>
        </w:rPr>
        <w:t>Источник</w:t>
      </w:r>
      <w:r w:rsidRPr="00FB5613">
        <w:rPr>
          <w:sz w:val="28"/>
          <w:szCs w:val="28"/>
        </w:rPr>
        <w:t>:</w:t>
      </w:r>
    </w:p>
    <w:p w:rsidR="00FB5613" w:rsidRPr="00FB5613" w:rsidRDefault="0061468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7" w:history="1">
        <w:r w:rsidR="00FB5613" w:rsidRPr="00FB5613">
          <w:rPr>
            <w:rStyle w:val="a5"/>
            <w:color w:val="auto"/>
            <w:sz w:val="28"/>
            <w:szCs w:val="28"/>
          </w:rPr>
          <w:t>https://rg.ru/2020/04/05/raspisanie-ucheby-na-distancionke-sovety-roditeliam.html</w:t>
        </w:r>
      </w:hyperlink>
    </w:p>
    <w:p w:rsidR="00FB5613" w:rsidRPr="00FB5613" w:rsidRDefault="00614683" w:rsidP="00FB56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8" w:history="1">
        <w:r w:rsidR="00FB5613" w:rsidRPr="00FB5613">
          <w:rPr>
            <w:rStyle w:val="a5"/>
            <w:color w:val="auto"/>
            <w:sz w:val="28"/>
            <w:szCs w:val="28"/>
          </w:rPr>
          <w:t>https://edu.gov.ru/media/infographic/</w:t>
        </w:r>
      </w:hyperlink>
    </w:p>
    <w:p w:rsidR="005F7DB1" w:rsidRPr="00FB5613" w:rsidRDefault="005F7DB1" w:rsidP="00FB5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7DB1" w:rsidRPr="00FB5613" w:rsidSect="00FB5613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7138"/>
    <w:rsid w:val="00077479"/>
    <w:rsid w:val="005F7DB1"/>
    <w:rsid w:val="00614683"/>
    <w:rsid w:val="00C04AA1"/>
    <w:rsid w:val="00F07138"/>
    <w:rsid w:val="00FB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613"/>
    <w:rPr>
      <w:b/>
      <w:bCs/>
    </w:rPr>
  </w:style>
  <w:style w:type="character" w:styleId="a5">
    <w:name w:val="Hyperlink"/>
    <w:basedOn w:val="a0"/>
    <w:uiPriority w:val="99"/>
    <w:semiHidden/>
    <w:unhideWhenUsed/>
    <w:rsid w:val="00FB5613"/>
    <w:rPr>
      <w:color w:val="0000FF"/>
      <w:u w:val="single"/>
    </w:rPr>
  </w:style>
  <w:style w:type="character" w:styleId="a6">
    <w:name w:val="Emphasis"/>
    <w:basedOn w:val="a0"/>
    <w:uiPriority w:val="20"/>
    <w:qFormat/>
    <w:rsid w:val="00FB561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04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4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media/infographi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g.ru/2020/04/05/raspisanie-ucheby-na-distancionke-sovety-roditelia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edu.gov.ru%2Fpress%2F2214%2Fministerstvo-prosvescheniya-rekomenduet-shkolam-polzovatsya-onlayn-resursami-dlya-obespecheniya-distancionnogo-obucheniya%2F&amp;post=-101428731_827&amp;cc_key=" TargetMode="External"/><Relationship Id="rId5" Type="http://schemas.openxmlformats.org/officeDocument/2006/relationships/hyperlink" Target="https://edu.gov.ru/media/infographic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edu.gov.ru/document/26aa857e0152bd199507ffaa15f77c5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2020-04-08T08:36:00Z</cp:lastPrinted>
  <dcterms:created xsi:type="dcterms:W3CDTF">2020-04-08T06:53:00Z</dcterms:created>
  <dcterms:modified xsi:type="dcterms:W3CDTF">2020-04-09T05:21:00Z</dcterms:modified>
</cp:coreProperties>
</file>